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D" w:rsidRDefault="00400F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2pt;margin-top:89.65pt;width:173.5pt;height:70.2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1254AE" w:rsidRPr="001254AE" w:rsidRDefault="00026E69" w:rsidP="00026E6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1254A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DEBATA</w:t>
                  </w:r>
                  <w:r w:rsidR="001254AE" w:rsidRPr="001254A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026E69" w:rsidRPr="00026E69" w:rsidRDefault="001254AE" w:rsidP="00026E6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o pravima žena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7" type="#_x0000_t202" style="position:absolute;margin-left:264.85pt;margin-top:175.5pt;width:217.75pt;height:55.55pt;z-index:251659264">
            <v:textbox>
              <w:txbxContent>
                <w:p w:rsidR="00026E69" w:rsidRPr="00026E69" w:rsidRDefault="00026E69" w:rsidP="00026E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Teza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02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Janica je umrla jer nije imala jednaka prava kao ostali likovi iz novele </w:t>
                  </w:r>
                  <w:r w:rsidRPr="00026E6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Breza</w:t>
                  </w:r>
                  <w:r w:rsidRPr="0002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026E6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982588" cy="2982588"/>
            <wp:effectExtent l="19050" t="0" r="8262" b="0"/>
            <wp:docPr id="1" name="Picture 0" descr="debata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ta_f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06" cy="298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69" w:rsidRDefault="00026E69" w:rsidP="00941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AFIRMACIJSKI TIM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NEGACIJSKI TIM</w:t>
      </w:r>
    </w:p>
    <w:p w:rsidR="00026E69" w:rsidRDefault="00400FD0" w:rsidP="00941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0" type="#_x0000_t202" style="position:absolute;margin-left:-14.45pt;margin-top:26.3pt;width:505.7pt;height:44.2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DA5E75" w:rsidRDefault="00DA5E75" w:rsidP="00DA5E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POVEZATI SITUACIJU U NOVELI S TRENUTNIM STANJEM U SVIJETU I HRVATSKOJ!</w:t>
                  </w:r>
                </w:p>
                <w:p w:rsidR="00DA5E75" w:rsidRDefault="00DA5E75" w:rsidP="00DA5E75">
                  <w:pPr>
                    <w:jc w:val="center"/>
                  </w:pPr>
                </w:p>
              </w:txbxContent>
            </v:textbox>
          </v:shape>
        </w:pict>
      </w:r>
      <w:r w:rsidR="00026E69">
        <w:rPr>
          <w:rFonts w:ascii="Times New Roman" w:hAnsi="Times New Roman" w:cs="Times New Roman"/>
          <w:b/>
          <w:sz w:val="24"/>
          <w:szCs w:val="24"/>
        </w:rPr>
        <w:t>(slaže se s tezom)</w:t>
      </w:r>
      <w:r w:rsidR="00026E69">
        <w:rPr>
          <w:rFonts w:ascii="Times New Roman" w:hAnsi="Times New Roman" w:cs="Times New Roman"/>
          <w:b/>
          <w:sz w:val="24"/>
          <w:szCs w:val="24"/>
        </w:rPr>
        <w:tab/>
      </w:r>
      <w:r w:rsidR="00026E69">
        <w:rPr>
          <w:rFonts w:ascii="Times New Roman" w:hAnsi="Times New Roman" w:cs="Times New Roman"/>
          <w:b/>
          <w:sz w:val="24"/>
          <w:szCs w:val="24"/>
        </w:rPr>
        <w:tab/>
      </w:r>
      <w:r w:rsidR="00026E69">
        <w:rPr>
          <w:rFonts w:ascii="Times New Roman" w:hAnsi="Times New Roman" w:cs="Times New Roman"/>
          <w:b/>
          <w:sz w:val="24"/>
          <w:szCs w:val="24"/>
        </w:rPr>
        <w:tab/>
      </w:r>
      <w:r w:rsidR="00026E69">
        <w:rPr>
          <w:rFonts w:ascii="Times New Roman" w:hAnsi="Times New Roman" w:cs="Times New Roman"/>
          <w:b/>
          <w:sz w:val="24"/>
          <w:szCs w:val="24"/>
        </w:rPr>
        <w:tab/>
      </w:r>
      <w:r w:rsidR="00026E69">
        <w:rPr>
          <w:rFonts w:ascii="Times New Roman" w:hAnsi="Times New Roman" w:cs="Times New Roman"/>
          <w:b/>
          <w:sz w:val="24"/>
          <w:szCs w:val="24"/>
        </w:rPr>
        <w:tab/>
      </w:r>
      <w:r w:rsidR="00026E69">
        <w:rPr>
          <w:rFonts w:ascii="Times New Roman" w:hAnsi="Times New Roman" w:cs="Times New Roman"/>
          <w:b/>
          <w:sz w:val="24"/>
          <w:szCs w:val="24"/>
        </w:rPr>
        <w:tab/>
      </w:r>
      <w:r w:rsidR="00026E69">
        <w:rPr>
          <w:rFonts w:ascii="Times New Roman" w:hAnsi="Times New Roman" w:cs="Times New Roman"/>
          <w:b/>
          <w:sz w:val="24"/>
          <w:szCs w:val="24"/>
        </w:rPr>
        <w:tab/>
        <w:t>(opovrgava tezu)</w:t>
      </w:r>
    </w:p>
    <w:p w:rsidR="00DA5E75" w:rsidRDefault="00DA5E75" w:rsidP="00941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5E75" w:rsidRDefault="00DA5E75" w:rsidP="00941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1F71" w:rsidRDefault="00941F71" w:rsidP="00941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Uzeti u obzir:</w:t>
      </w:r>
    </w:p>
    <w:p w:rsidR="00941F71" w:rsidRPr="00941F71" w:rsidRDefault="00941F71" w:rsidP="00941F7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radnje novele (prva polovica 20.st.) – vrijeme u kojemu živimo (21.st.)</w:t>
      </w:r>
    </w:p>
    <w:p w:rsidR="00941F71" w:rsidRPr="00941F71" w:rsidRDefault="00941F71" w:rsidP="00941F7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 mišljenje i ponašanje u noveli – javno mišljenje danas</w:t>
      </w:r>
    </w:p>
    <w:p w:rsidR="00941F71" w:rsidRPr="00941F71" w:rsidRDefault="00941F71" w:rsidP="00941F7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života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Labudanovih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današnji način života</w:t>
      </w:r>
    </w:p>
    <w:p w:rsidR="00941F71" w:rsidRPr="00941F71" w:rsidRDefault="00941F71" w:rsidP="00941F7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obiteljski odnosi u noveli – obiteljski odnosi danas</w:t>
      </w:r>
    </w:p>
    <w:p w:rsidR="008C370C" w:rsidRDefault="00941F71" w:rsidP="00941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70C">
        <w:rPr>
          <w:rFonts w:ascii="Times New Roman" w:hAnsi="Times New Roman" w:cs="Times New Roman"/>
          <w:b/>
          <w:sz w:val="24"/>
          <w:szCs w:val="24"/>
        </w:rPr>
        <w:t>Prava žena:</w:t>
      </w:r>
      <w:r w:rsidR="008C370C" w:rsidRPr="008C3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7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C370C" w:rsidRPr="008C370C" w:rsidRDefault="00400FD0" w:rsidP="00941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370C" w:rsidRPr="006A1201">
          <w:rPr>
            <w:rStyle w:val="Hiperveza"/>
            <w:rFonts w:ascii="Times New Roman" w:hAnsi="Times New Roman" w:cs="Times New Roman"/>
            <w:sz w:val="24"/>
            <w:szCs w:val="24"/>
          </w:rPr>
          <w:t>http://povijest.net/prava-zena-kroz-povijest/</w:t>
        </w:r>
      </w:hyperlink>
    </w:p>
    <w:p w:rsidR="00941F71" w:rsidRDefault="00941F71" w:rsidP="00941F7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glasa</w:t>
      </w:r>
    </w:p>
    <w:p w:rsidR="00941F71" w:rsidRDefault="00941F71" w:rsidP="00941F7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sfera: </w:t>
      </w:r>
    </w:p>
    <w:p w:rsidR="00941F71" w:rsidRDefault="00941F71" w:rsidP="00941F71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F71">
        <w:rPr>
          <w:rFonts w:ascii="Times New Roman" w:hAnsi="Times New Roman" w:cs="Times New Roman"/>
          <w:sz w:val="24"/>
          <w:szCs w:val="24"/>
        </w:rPr>
        <w:t xml:space="preserve">žene i posao (Tko i zašto uglavnom zauzima rukovodeća mjesta? Jesu li veće plaće </w:t>
      </w:r>
      <w:r w:rsidR="009F3281">
        <w:rPr>
          <w:rFonts w:ascii="Times New Roman" w:hAnsi="Times New Roman" w:cs="Times New Roman"/>
          <w:sz w:val="24"/>
          <w:szCs w:val="24"/>
        </w:rPr>
        <w:t>muškarcima</w:t>
      </w:r>
      <w:r w:rsidRPr="00941F71">
        <w:rPr>
          <w:rFonts w:ascii="Times New Roman" w:hAnsi="Times New Roman" w:cs="Times New Roman"/>
          <w:sz w:val="24"/>
          <w:szCs w:val="24"/>
        </w:rPr>
        <w:t xml:space="preserve"> ili žena</w:t>
      </w:r>
      <w:r w:rsidR="009F3281">
        <w:rPr>
          <w:rFonts w:ascii="Times New Roman" w:hAnsi="Times New Roman" w:cs="Times New Roman"/>
          <w:sz w:val="24"/>
          <w:szCs w:val="24"/>
        </w:rPr>
        <w:t>ma</w:t>
      </w:r>
      <w:r w:rsidRPr="00941F71">
        <w:rPr>
          <w:rFonts w:ascii="Times New Roman" w:hAnsi="Times New Roman" w:cs="Times New Roman"/>
          <w:sz w:val="24"/>
          <w:szCs w:val="24"/>
        </w:rPr>
        <w:t xml:space="preserve"> i zašto?)</w:t>
      </w:r>
    </w:p>
    <w:p w:rsidR="00941F71" w:rsidRDefault="00941F71" w:rsidP="00941F71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žene i politika (Koliko su žene prisutne u politici?)</w:t>
      </w:r>
    </w:p>
    <w:p w:rsidR="00941F71" w:rsidRDefault="00941F71" w:rsidP="00941F7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privatna sfera:</w:t>
      </w:r>
    </w:p>
    <w:p w:rsidR="00941F71" w:rsidRDefault="00941F71" w:rsidP="00941F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žene i brak (žena kao majka, žena kao kućanica)</w:t>
      </w:r>
    </w:p>
    <w:p w:rsidR="001254AE" w:rsidRDefault="001254AE" w:rsidP="001254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Primjeri na koje se možete osloniti i o kojima možete raspravljati:</w:t>
      </w:r>
    </w:p>
    <w:p w:rsidR="001254AE" w:rsidRDefault="001254AE" w:rsidP="001254A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4AE">
        <w:rPr>
          <w:rFonts w:ascii="Times New Roman" w:hAnsi="Times New Roman" w:cs="Times New Roman"/>
          <w:i/>
          <w:sz w:val="24"/>
          <w:szCs w:val="24"/>
        </w:rPr>
        <w:t xml:space="preserve">prva </w:t>
      </w:r>
      <w:proofErr w:type="spellStart"/>
      <w:r w:rsidRPr="001254AE">
        <w:rPr>
          <w:rFonts w:ascii="Times New Roman" w:hAnsi="Times New Roman" w:cs="Times New Roman"/>
          <w:i/>
          <w:sz w:val="24"/>
          <w:szCs w:val="24"/>
        </w:rPr>
        <w:t>neurokirurginja</w:t>
      </w:r>
      <w:proofErr w:type="spellEnd"/>
      <w:r w:rsidRPr="001254AE">
        <w:rPr>
          <w:rFonts w:ascii="Times New Roman" w:hAnsi="Times New Roman" w:cs="Times New Roman"/>
          <w:i/>
          <w:sz w:val="24"/>
          <w:szCs w:val="24"/>
        </w:rPr>
        <w:t xml:space="preserve"> u Hrvatskoj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8C370C" w:rsidRPr="006A1201">
          <w:rPr>
            <w:rStyle w:val="Hiperveza"/>
            <w:rFonts w:ascii="Times New Roman" w:hAnsi="Times New Roman" w:cs="Times New Roman"/>
            <w:sz w:val="24"/>
            <w:szCs w:val="24"/>
          </w:rPr>
          <w:t>http://www.index.hr/vijesti/clanak/prva-hrvatska-neurokirurginja-za-index-ostajem-u-hrvatskoj-zivot-vani-nije-lagan-kako-svi-misle/882833.aspx</w:t>
        </w:r>
      </w:hyperlink>
      <w:r w:rsidR="008C370C">
        <w:rPr>
          <w:rFonts w:ascii="Times New Roman" w:hAnsi="Times New Roman" w:cs="Times New Roman"/>
          <w:sz w:val="24"/>
          <w:szCs w:val="24"/>
        </w:rPr>
        <w:t>)</w:t>
      </w:r>
    </w:p>
    <w:p w:rsidR="008C370C" w:rsidRDefault="008C370C" w:rsidP="008C370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54AE" w:rsidRPr="001254AE" w:rsidRDefault="001254AE" w:rsidP="001254A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54AE">
        <w:rPr>
          <w:rFonts w:ascii="Times New Roman" w:hAnsi="Times New Roman" w:cs="Times New Roman"/>
          <w:i/>
          <w:sz w:val="24"/>
          <w:szCs w:val="24"/>
        </w:rPr>
        <w:t>jedina djevojka na smjeru za automehaničara u industrijsko-obrtničkoj školi</w:t>
      </w:r>
    </w:p>
    <w:p w:rsidR="001254AE" w:rsidRDefault="001254AE" w:rsidP="001254A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6A1201">
          <w:rPr>
            <w:rStyle w:val="Hiperveza"/>
            <w:rFonts w:ascii="Times New Roman" w:hAnsi="Times New Roman" w:cs="Times New Roman"/>
            <w:sz w:val="24"/>
            <w:szCs w:val="24"/>
          </w:rPr>
          <w:t>http://sibenskiportal.rtl.hr/2016/02/05/foto-jedina-u-sibeniku-upoznajte-petru-buducu-automehanicarku/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 xml:space="preserve">Za svaki slučaj </w:t>
      </w:r>
      <w:r w:rsidRPr="00400FD0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0FD0">
        <w:rPr>
          <w:rFonts w:ascii="Times New Roman" w:eastAsia="Calibri" w:hAnsi="Times New Roman" w:cs="Times New Roman"/>
          <w:b/>
          <w:sz w:val="24"/>
          <w:szCs w:val="24"/>
        </w:rPr>
        <w:t>AFIRMACIJSKI TIM                                                        NEGACIJSKI TIM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Magdalena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Krešimir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Karlo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Nika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Ivan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Marin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Nikolina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Franka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Lovro L.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Ana Marija P.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Ana Š.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Lovre B.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Marko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Kristijan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0FD0">
        <w:rPr>
          <w:rFonts w:ascii="Times New Roman" w:eastAsia="Calibri" w:hAnsi="Times New Roman" w:cs="Times New Roman"/>
          <w:sz w:val="24"/>
          <w:szCs w:val="24"/>
        </w:rPr>
        <w:t>Nomi</w:t>
      </w:r>
      <w:proofErr w:type="spellEnd"/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Ana L.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Tea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Valentina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Antonia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Petra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Ana-Maria M.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  <w:t>Lora</w:t>
      </w:r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>Dora</w:t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00FD0">
        <w:rPr>
          <w:rFonts w:ascii="Times New Roman" w:eastAsia="Calibri" w:hAnsi="Times New Roman" w:cs="Times New Roman"/>
          <w:sz w:val="24"/>
          <w:szCs w:val="24"/>
        </w:rPr>
        <w:t>Valmir</w:t>
      </w:r>
      <w:proofErr w:type="spellEnd"/>
    </w:p>
    <w:p w:rsidR="00400FD0" w:rsidRPr="00400FD0" w:rsidRDefault="00400FD0" w:rsidP="00400F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r w:rsidRPr="00400F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00FD0">
        <w:rPr>
          <w:rFonts w:ascii="Times New Roman" w:eastAsia="Calibri" w:hAnsi="Times New Roman" w:cs="Times New Roman"/>
          <w:sz w:val="24"/>
          <w:szCs w:val="24"/>
        </w:rPr>
        <w:t>Tonči</w:t>
      </w:r>
      <w:proofErr w:type="spellEnd"/>
    </w:p>
    <w:p w:rsidR="005B01F6" w:rsidRDefault="005B01F6" w:rsidP="00127DC0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bookmarkStart w:id="0" w:name="_GoBack"/>
      <w:bookmarkEnd w:id="0"/>
    </w:p>
    <w:p w:rsidR="005B01F6" w:rsidRDefault="005B01F6" w:rsidP="00127DC0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127DC0" w:rsidRPr="00127DC0" w:rsidRDefault="00127DC0" w:rsidP="00127D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54FDB6B" wp14:editId="13A1A0B1">
            <wp:extent cx="5760720" cy="3704590"/>
            <wp:effectExtent l="19050" t="0" r="0" b="0"/>
            <wp:docPr id="3" name="Picture 2" descr="deb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DC0" w:rsidRPr="00127DC0" w:rsidSect="00F8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97A"/>
    <w:multiLevelType w:val="hybridMultilevel"/>
    <w:tmpl w:val="B29EEDBC"/>
    <w:lvl w:ilvl="0" w:tplc="58BA67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539A7"/>
    <w:multiLevelType w:val="hybridMultilevel"/>
    <w:tmpl w:val="FC561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71174"/>
    <w:multiLevelType w:val="hybridMultilevel"/>
    <w:tmpl w:val="E95272FA"/>
    <w:lvl w:ilvl="0" w:tplc="E8FA4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E69"/>
    <w:rsid w:val="00026E69"/>
    <w:rsid w:val="001254AE"/>
    <w:rsid w:val="00127DC0"/>
    <w:rsid w:val="00400FD0"/>
    <w:rsid w:val="00432DEF"/>
    <w:rsid w:val="00440524"/>
    <w:rsid w:val="005B01F6"/>
    <w:rsid w:val="006A7C78"/>
    <w:rsid w:val="00801883"/>
    <w:rsid w:val="008C370C"/>
    <w:rsid w:val="00941F71"/>
    <w:rsid w:val="009F3281"/>
    <w:rsid w:val="00A5114C"/>
    <w:rsid w:val="00B52384"/>
    <w:rsid w:val="00B631DE"/>
    <w:rsid w:val="00DA5E75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E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1F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5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x.hr/vijesti/clanak/prva-hrvatska-neurokirurginja-za-index-ostajem-u-hrvatskoj-zivot-vani-nije-lagan-kako-svi-misle/882833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vijest.net/prava-zena-kroz-povij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ibenskiportal.rtl.hr/2016/02/05/foto-jedina-u-sibeniku-upoznajte-petru-buducu-automehanicar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T-Hrvatski Telekom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-dmin78</dc:creator>
  <cp:lastModifiedBy>Korisnik</cp:lastModifiedBy>
  <cp:revision>8</cp:revision>
  <dcterms:created xsi:type="dcterms:W3CDTF">2016-05-23T17:26:00Z</dcterms:created>
  <dcterms:modified xsi:type="dcterms:W3CDTF">2016-05-24T13:01:00Z</dcterms:modified>
</cp:coreProperties>
</file>